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ED6B27E" w14:textId="0780C175" w:rsidR="00ED0C58" w:rsidRPr="000F2377" w:rsidRDefault="00ED0C58" w:rsidP="009B1A32">
      <w:pPr>
        <w:autoSpaceDE w:val="0"/>
        <w:autoSpaceDN w:val="0"/>
        <w:adjustRightInd w:val="0"/>
        <w:spacing w:after="0" w:line="240" w:lineRule="auto"/>
        <w:ind w:left="8496"/>
        <w:rPr>
          <w:rFonts w:cs="Arial"/>
          <w:b/>
          <w:bCs/>
          <w:iCs/>
          <w:sz w:val="20"/>
          <w:szCs w:val="20"/>
        </w:rPr>
      </w:pPr>
      <w:r w:rsidRPr="000F2377">
        <w:rPr>
          <w:rFonts w:cs="Arial"/>
          <w:b/>
          <w:bCs/>
          <w:iCs/>
          <w:sz w:val="20"/>
          <w:szCs w:val="20"/>
        </w:rPr>
        <w:t xml:space="preserve">Allegato </w:t>
      </w:r>
      <w:r w:rsidR="00AA3F10">
        <w:rPr>
          <w:rFonts w:cs="Arial"/>
          <w:b/>
          <w:bCs/>
          <w:iCs/>
          <w:sz w:val="20"/>
          <w:szCs w:val="20"/>
        </w:rPr>
        <w:t>9</w:t>
      </w:r>
    </w:p>
    <w:p w14:paraId="7D8A5559" w14:textId="77777777" w:rsidR="00ED0C58" w:rsidRPr="000F2377" w:rsidRDefault="00ED0C58" w:rsidP="00584340">
      <w:pPr>
        <w:autoSpaceDE w:val="0"/>
        <w:autoSpaceDN w:val="0"/>
        <w:adjustRightInd w:val="0"/>
        <w:spacing w:after="0" w:line="240" w:lineRule="auto"/>
        <w:rPr>
          <w:rFonts w:cs="Arial"/>
          <w:b/>
          <w:bCs/>
          <w:i/>
          <w:iCs/>
          <w:sz w:val="20"/>
          <w:szCs w:val="20"/>
        </w:rPr>
      </w:pPr>
      <w:r w:rsidRPr="000F2377">
        <w:rPr>
          <w:rFonts w:cs="Arial"/>
          <w:b/>
          <w:bCs/>
          <w:i/>
          <w:iCs/>
          <w:sz w:val="20"/>
          <w:szCs w:val="20"/>
        </w:rPr>
        <w:t xml:space="preserve">Da sottoscrivere </w:t>
      </w:r>
      <w:r w:rsidR="003D25C5" w:rsidRPr="000F2377">
        <w:rPr>
          <w:rFonts w:cs="Arial"/>
          <w:b/>
          <w:bCs/>
          <w:i/>
          <w:iCs/>
          <w:sz w:val="20"/>
          <w:szCs w:val="20"/>
        </w:rPr>
        <w:t xml:space="preserve">digitalmente </w:t>
      </w:r>
      <w:r w:rsidRPr="000F2377">
        <w:rPr>
          <w:rFonts w:cs="Arial"/>
          <w:b/>
          <w:bCs/>
          <w:i/>
          <w:iCs/>
          <w:sz w:val="20"/>
          <w:szCs w:val="20"/>
        </w:rPr>
        <w:t xml:space="preserve">da parte del legale rappresentante della società </w:t>
      </w:r>
      <w:r w:rsidR="00771FED" w:rsidRPr="000F2377">
        <w:rPr>
          <w:rFonts w:cs="Arial"/>
          <w:b/>
          <w:bCs/>
          <w:i/>
          <w:iCs/>
          <w:sz w:val="20"/>
          <w:szCs w:val="20"/>
        </w:rPr>
        <w:t>beneficiaria</w:t>
      </w:r>
    </w:p>
    <w:p w14:paraId="3EF945C5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7BF67BF1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39FDC38A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>DICHIARAZIONE SOSTITUTIVA DELL’ATTO DI NOTORIETÀ</w:t>
      </w:r>
    </w:p>
    <w:p w14:paraId="574349B1" w14:textId="43A9E512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ai sensi dell’art. </w:t>
      </w:r>
      <w:proofErr w:type="gramStart"/>
      <w:r w:rsidR="005C4188" w:rsidRPr="000F2377">
        <w:rPr>
          <w:rFonts w:cs="Arial"/>
          <w:b/>
          <w:bCs/>
          <w:sz w:val="20"/>
          <w:szCs w:val="20"/>
        </w:rPr>
        <w:t>46  e</w:t>
      </w:r>
      <w:proofErr w:type="gramEnd"/>
      <w:r w:rsidR="005C4188" w:rsidRPr="000F2377">
        <w:rPr>
          <w:rFonts w:cs="Arial"/>
          <w:b/>
          <w:bCs/>
          <w:sz w:val="20"/>
          <w:szCs w:val="20"/>
        </w:rPr>
        <w:t xml:space="preserve"> dell’</w:t>
      </w:r>
      <w:r w:rsidR="00EB4CEB" w:rsidRPr="000F2377">
        <w:rPr>
          <w:rFonts w:cs="Arial"/>
          <w:b/>
          <w:bCs/>
          <w:sz w:val="20"/>
          <w:szCs w:val="20"/>
        </w:rPr>
        <w:t xml:space="preserve">art. </w:t>
      </w:r>
      <w:r w:rsidRPr="000F2377">
        <w:rPr>
          <w:rFonts w:cs="Arial"/>
          <w:b/>
          <w:bCs/>
          <w:sz w:val="20"/>
          <w:szCs w:val="20"/>
        </w:rPr>
        <w:t>47 del DPR 28/12/2000 n. 445</w:t>
      </w:r>
      <w:r w:rsidR="00B75BDD">
        <w:rPr>
          <w:rFonts w:cs="Arial"/>
          <w:b/>
          <w:bCs/>
          <w:sz w:val="20"/>
          <w:szCs w:val="20"/>
        </w:rPr>
        <w:t xml:space="preserve"> e ss.mm.ii.</w:t>
      </w:r>
    </w:p>
    <w:p w14:paraId="4B6EECDB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79817A6D" w14:textId="77777777" w:rsidR="00584340" w:rsidRPr="000F2377" w:rsidRDefault="00584340" w:rsidP="009D1399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b/>
          <w:bCs/>
          <w:sz w:val="20"/>
          <w:szCs w:val="20"/>
        </w:rPr>
      </w:pPr>
    </w:p>
    <w:p w14:paraId="7742A4E0" w14:textId="77777777" w:rsidR="00ED0C58" w:rsidRPr="000F2377" w:rsidRDefault="00EB4CEB" w:rsidP="009D1399">
      <w:pPr>
        <w:spacing w:line="240" w:lineRule="auto"/>
        <w:ind w:right="-1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cs="Arial"/>
          <w:sz w:val="20"/>
          <w:szCs w:val="20"/>
        </w:rPr>
        <w:t xml:space="preserve">Il/La </w:t>
      </w:r>
      <w:r w:rsidR="00ED0C58" w:rsidRPr="000F2377">
        <w:rPr>
          <w:rFonts w:cs="Arial"/>
          <w:sz w:val="20"/>
          <w:szCs w:val="20"/>
        </w:rPr>
        <w:t xml:space="preserve">sottoscritto/a __________________________________, nato/a a _________________________, il _______________________, residente in ___________________________________, provincia di _________________, in via/piazza ________________________________________, n. ______ CAP ______, documento di identità (tipo e numero) _____________________________________, emesso da ____________________________, valido fino al ________________in qualità di Legale rappresentate della società _________________________________, con sede legale a ________________________________, provincia di _________________, in via/piazza ________________________________________, n. ______, CAP ______, partita IVA n. ________________,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consapevole delle responsabilità penali previste per le ipotesi di falsità in atti e dichiarazioni mendaci così come stabilito negli artt. 75 e 76 del DPR n. 445 del 28/12/2000</w:t>
      </w:r>
    </w:p>
    <w:p w14:paraId="52BC1A30" w14:textId="77777777" w:rsidR="00ED0C58" w:rsidRPr="000F2377" w:rsidRDefault="00472E4E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  <w:r w:rsidRPr="000F2377">
        <w:rPr>
          <w:rFonts w:cs="Arial"/>
          <w:b/>
          <w:bCs/>
          <w:sz w:val="20"/>
          <w:szCs w:val="20"/>
        </w:rPr>
        <w:t xml:space="preserve">D I C H I A R </w:t>
      </w:r>
      <w:r w:rsidR="00EB4CEB" w:rsidRPr="000F2377">
        <w:rPr>
          <w:rFonts w:cs="Arial"/>
          <w:b/>
          <w:bCs/>
          <w:sz w:val="20"/>
          <w:szCs w:val="20"/>
        </w:rPr>
        <w:t>A</w:t>
      </w:r>
    </w:p>
    <w:p w14:paraId="1545842C" w14:textId="77777777" w:rsidR="00ED0C58" w:rsidRPr="000F2377" w:rsidRDefault="00ED0C58" w:rsidP="009D1399">
      <w:pPr>
        <w:autoSpaceDE w:val="0"/>
        <w:autoSpaceDN w:val="0"/>
        <w:adjustRightInd w:val="0"/>
        <w:spacing w:after="0" w:line="240" w:lineRule="auto"/>
        <w:jc w:val="center"/>
        <w:rPr>
          <w:rFonts w:cs="Arial"/>
          <w:b/>
          <w:bCs/>
          <w:sz w:val="20"/>
          <w:szCs w:val="20"/>
        </w:rPr>
      </w:pPr>
    </w:p>
    <w:p w14:paraId="49A48C9C" w14:textId="77777777" w:rsidR="00025EA9" w:rsidRPr="000F2377" w:rsidRDefault="00ED0C58" w:rsidP="009D1399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______________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___________________ è di </w:t>
      </w:r>
      <w:r w:rsidR="00EB4CEB" w:rsidRPr="00AF5179">
        <w:rPr>
          <w:rFonts w:eastAsia="Times New Roman" w:cs="Arial"/>
          <w:b/>
          <w:sz w:val="20"/>
          <w:szCs w:val="20"/>
          <w:lang w:eastAsia="it-IT"/>
        </w:rPr>
        <w:t>micro/</w:t>
      </w:r>
      <w:r w:rsidR="003D25C5" w:rsidRPr="00AF5179">
        <w:rPr>
          <w:rFonts w:eastAsia="Times New Roman" w:cs="Arial"/>
          <w:b/>
          <w:sz w:val="20"/>
          <w:szCs w:val="20"/>
          <w:lang w:eastAsia="it-IT"/>
        </w:rPr>
        <w:t>piccola/media</w:t>
      </w:r>
      <w:r w:rsidRPr="00AF5179">
        <w:rPr>
          <w:rFonts w:eastAsia="Times New Roman" w:cs="Arial"/>
          <w:b/>
          <w:sz w:val="20"/>
          <w:szCs w:val="20"/>
          <w:lang w:eastAsia="it-IT"/>
        </w:rPr>
        <w:t xml:space="preserve"> dimensione</w:t>
      </w:r>
      <w:r w:rsidRPr="000F2377">
        <w:rPr>
          <w:rFonts w:eastAsia="Times New Roman" w:cs="Arial"/>
          <w:sz w:val="20"/>
          <w:szCs w:val="20"/>
          <w:lang w:eastAsia="it-IT"/>
        </w:rPr>
        <w:t>, ai sensi di</w:t>
      </w:r>
      <w:r w:rsidR="00025EA9" w:rsidRPr="000F2377">
        <w:rPr>
          <w:rFonts w:eastAsia="Times New Roman" w:cs="Arial"/>
          <w:sz w:val="20"/>
          <w:szCs w:val="20"/>
          <w:lang w:eastAsia="it-IT"/>
        </w:rPr>
        <w:t xml:space="preserve"> </w:t>
      </w:r>
      <w:r w:rsidRPr="000F2377">
        <w:rPr>
          <w:rFonts w:eastAsia="Times New Roman" w:cs="Arial"/>
          <w:sz w:val="20"/>
          <w:szCs w:val="20"/>
          <w:lang w:eastAsia="it-IT"/>
        </w:rPr>
        <w:t>quanto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definito nel decreto del Ministero delle attività produttive 18 aprile 2005 </w:t>
      </w:r>
      <w:r w:rsidR="00AF5179">
        <w:rPr>
          <w:rFonts w:eastAsia="Times New Roman" w:cs="Arial"/>
          <w:sz w:val="20"/>
          <w:szCs w:val="20"/>
          <w:lang w:eastAsia="it-IT"/>
        </w:rPr>
        <w:t>(specificare la dimensione)</w:t>
      </w:r>
      <w:r w:rsidRPr="000F2377">
        <w:rPr>
          <w:rFonts w:eastAsia="Times New Roman" w:cs="Arial"/>
          <w:sz w:val="20"/>
          <w:szCs w:val="20"/>
          <w:lang w:eastAsia="it-IT"/>
        </w:rPr>
        <w:t>;</w:t>
      </w:r>
    </w:p>
    <w:p w14:paraId="48B31F21" w14:textId="77777777" w:rsidR="003D25C5" w:rsidRPr="000F2377" w:rsidRDefault="00ED0C58" w:rsidP="003D25C5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che ai sensi del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>Regolamento (UE) n. 1407/2013 del 18 dicembre 2013, l’impresa, congiuntamente con altre imprese ad essa eventualmente collegate nell’ambito del concetto di “impresa unica” (barrare una delle opzioni seguenti):</w:t>
      </w:r>
    </w:p>
    <w:p w14:paraId="1ABE0264" w14:textId="77777777" w:rsidR="00025EA9" w:rsidRPr="000F2377" w:rsidRDefault="00025EA9" w:rsidP="003D25C5">
      <w:pPr>
        <w:pStyle w:val="Paragrafoelenco"/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3AA3FAA5" wp14:editId="3FD3712B">
                <wp:simplePos x="0" y="0"/>
                <wp:positionH relativeFrom="column">
                  <wp:posOffset>582930</wp:posOffset>
                </wp:positionH>
                <wp:positionV relativeFrom="paragraph">
                  <wp:posOffset>30480</wp:posOffset>
                </wp:positionV>
                <wp:extent cx="133350" cy="133350"/>
                <wp:effectExtent l="0" t="0" r="19050" b="19050"/>
                <wp:wrapNone/>
                <wp:docPr id="2" name="Rettangolo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D2A17F" id="Rettangolo 2" o:spid="_x0000_s1026" style="position:absolute;margin-left:45.9pt;margin-top:2.4pt;width:10.5pt;height:10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>non ha beneficiato, nell’esercizio finanziario in questione nonché nei due esercizi finanziari precedenti</w:t>
      </w:r>
      <w:r w:rsidR="003D25C5" w:rsidRPr="000F2377">
        <w:t xml:space="preserve">     </w: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di aiuti pubblici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a titolo di aiuti in regime "de minimis";</w:t>
      </w:r>
    </w:p>
    <w:p w14:paraId="066E8229" w14:textId="77777777" w:rsidR="00ED0C58" w:rsidRPr="000F2377" w:rsidRDefault="00025EA9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noProof/>
          <w:sz w:val="20"/>
          <w:szCs w:val="20"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2DA967AC" wp14:editId="56FAFE49">
                <wp:simplePos x="0" y="0"/>
                <wp:positionH relativeFrom="column">
                  <wp:posOffset>601980</wp:posOffset>
                </wp:positionH>
                <wp:positionV relativeFrom="paragraph">
                  <wp:posOffset>22860</wp:posOffset>
                </wp:positionV>
                <wp:extent cx="133350" cy="133350"/>
                <wp:effectExtent l="0" t="0" r="19050" b="19050"/>
                <wp:wrapNone/>
                <wp:docPr id="3" name="Rettangolo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33350" cy="13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B4B6D1" id="Rettangolo 3" o:spid="_x0000_s1026" style="position:absolute;margin-left:47.4pt;margin-top:1.8pt;width:10.5pt;height:10.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">
                <o:lock v:ext="edit" aspectratio="t"/>
              </v:rect>
            </w:pict>
          </mc:Fallback>
        </mc:AlternateContent>
      </w:r>
      <w:r w:rsidR="003D25C5" w:rsidRPr="000F2377">
        <w:rPr>
          <w:rFonts w:eastAsia="Times New Roman" w:cs="Arial"/>
          <w:sz w:val="20"/>
          <w:szCs w:val="20"/>
          <w:lang w:eastAsia="it-IT"/>
        </w:rPr>
        <w:t xml:space="preserve"> ha beneficiato, nell’esercizio finanziario in questione nonché nei due esercizi finanziari precedenti     dei seguenti aiuti pubblici a titolo di aiuti in regime "de minimis </w:t>
      </w:r>
      <w:r w:rsidR="00ED0C58" w:rsidRPr="000F2377">
        <w:rPr>
          <w:rFonts w:eastAsia="Times New Roman" w:cs="Arial"/>
          <w:sz w:val="20"/>
          <w:szCs w:val="20"/>
          <w:lang w:eastAsia="it-IT"/>
        </w:rPr>
        <w:t>":</w:t>
      </w:r>
    </w:p>
    <w:p w14:paraId="58840B7A" w14:textId="77777777" w:rsidR="00B82437" w:rsidRPr="000F2377" w:rsidRDefault="00B82437" w:rsidP="00B82437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5CB92415" w14:textId="77777777" w:rsidR="00B82437" w:rsidRPr="000F2377" w:rsidRDefault="00B82437" w:rsidP="009D1399">
      <w:pPr>
        <w:autoSpaceDE w:val="0"/>
        <w:autoSpaceDN w:val="0"/>
        <w:adjustRightInd w:val="0"/>
        <w:spacing w:after="0" w:line="240" w:lineRule="auto"/>
        <w:ind w:left="1416"/>
        <w:jc w:val="both"/>
        <w:rPr>
          <w:rFonts w:eastAsia="Times New Roman" w:cs="Arial"/>
          <w:sz w:val="20"/>
          <w:szCs w:val="20"/>
          <w:lang w:eastAsia="it-IT"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2955"/>
        <w:gridCol w:w="2279"/>
        <w:gridCol w:w="2197"/>
        <w:gridCol w:w="2197"/>
      </w:tblGrid>
      <w:tr w:rsidR="00B82437" w:rsidRPr="000F2377" w14:paraId="238BF551" w14:textId="77777777" w:rsidTr="00B82437">
        <w:tc>
          <w:tcPr>
            <w:tcW w:w="1534" w:type="pct"/>
            <w:vAlign w:val="center"/>
          </w:tcPr>
          <w:p w14:paraId="45AA0E86" w14:textId="77777777" w:rsidR="00B82437" w:rsidRPr="000F2377" w:rsidRDefault="00B82437" w:rsidP="00B82437">
            <w:pPr>
              <w:autoSpaceDE w:val="0"/>
              <w:autoSpaceDN w:val="0"/>
              <w:adjustRightInd w:val="0"/>
              <w:ind w:hanging="108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Tipologia contributi/agevolazioni</w:t>
            </w:r>
          </w:p>
        </w:tc>
        <w:tc>
          <w:tcPr>
            <w:tcW w:w="1183" w:type="pct"/>
            <w:vAlign w:val="center"/>
          </w:tcPr>
          <w:p w14:paraId="27FBFCCE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Data ottenimento</w:t>
            </w:r>
          </w:p>
        </w:tc>
        <w:tc>
          <w:tcPr>
            <w:tcW w:w="1141" w:type="pct"/>
            <w:vAlign w:val="center"/>
          </w:tcPr>
          <w:p w14:paraId="091E2150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Aiuti in regime “de minimis” ricevuti €</w:t>
            </w:r>
          </w:p>
        </w:tc>
        <w:tc>
          <w:tcPr>
            <w:tcW w:w="1141" w:type="pct"/>
            <w:vAlign w:val="center"/>
          </w:tcPr>
          <w:p w14:paraId="63F0AF8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b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b/>
                <w:sz w:val="20"/>
                <w:szCs w:val="20"/>
                <w:lang w:eastAsia="it-IT"/>
              </w:rPr>
              <w:t>Importo della sovvenzione e/o equivalente lordo della sovvenzione (ESL)</w:t>
            </w:r>
          </w:p>
        </w:tc>
      </w:tr>
      <w:tr w:rsidR="00B82437" w:rsidRPr="000F2377" w14:paraId="17365EE5" w14:textId="77777777" w:rsidTr="00B82437">
        <w:tc>
          <w:tcPr>
            <w:tcW w:w="1534" w:type="pct"/>
            <w:vAlign w:val="center"/>
          </w:tcPr>
          <w:p w14:paraId="4B4EDB46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capitale (fondo perduto)</w:t>
            </w:r>
          </w:p>
        </w:tc>
        <w:tc>
          <w:tcPr>
            <w:tcW w:w="1183" w:type="pct"/>
            <w:vAlign w:val="center"/>
          </w:tcPr>
          <w:p w14:paraId="2B3EE4C6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26DB3954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333043D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34A1B9BC" w14:textId="77777777" w:rsidTr="00B82437">
        <w:tc>
          <w:tcPr>
            <w:tcW w:w="1534" w:type="pct"/>
            <w:vAlign w:val="center"/>
          </w:tcPr>
          <w:p w14:paraId="1BE33CA7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In conto interessi (mutuo, leasing)</w:t>
            </w:r>
          </w:p>
        </w:tc>
        <w:tc>
          <w:tcPr>
            <w:tcW w:w="1183" w:type="pct"/>
            <w:vAlign w:val="center"/>
          </w:tcPr>
          <w:p w14:paraId="779A94C0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004991E6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216ED9AE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27BEAB46" w14:textId="77777777" w:rsidTr="00B82437">
        <w:tc>
          <w:tcPr>
            <w:tcW w:w="1534" w:type="pct"/>
            <w:vAlign w:val="center"/>
          </w:tcPr>
          <w:p w14:paraId="3B5F3B23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Sgravi fiscali</w:t>
            </w:r>
          </w:p>
        </w:tc>
        <w:tc>
          <w:tcPr>
            <w:tcW w:w="1183" w:type="pct"/>
            <w:vAlign w:val="center"/>
          </w:tcPr>
          <w:p w14:paraId="4F6C7F63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105FD25C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715BB49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667BFCC3" w14:textId="77777777" w:rsidTr="00B82437">
        <w:tc>
          <w:tcPr>
            <w:tcW w:w="1534" w:type="pct"/>
            <w:vAlign w:val="center"/>
          </w:tcPr>
          <w:p w14:paraId="58BD6868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Garanzie sui prestiti</w:t>
            </w:r>
          </w:p>
        </w:tc>
        <w:tc>
          <w:tcPr>
            <w:tcW w:w="1183" w:type="pct"/>
            <w:vAlign w:val="center"/>
          </w:tcPr>
          <w:p w14:paraId="755B3EA9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487FD447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AFF7D6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  <w:tr w:rsidR="00B82437" w:rsidRPr="000F2377" w14:paraId="49FBF727" w14:textId="77777777" w:rsidTr="00B82437">
        <w:tc>
          <w:tcPr>
            <w:tcW w:w="1534" w:type="pct"/>
            <w:vAlign w:val="center"/>
          </w:tcPr>
          <w:p w14:paraId="3D9CC558" w14:textId="77777777" w:rsidR="00B82437" w:rsidRPr="000F2377" w:rsidRDefault="00B82437" w:rsidP="00B82437">
            <w:pPr>
              <w:autoSpaceDE w:val="0"/>
              <w:autoSpaceDN w:val="0"/>
              <w:adjustRightInd w:val="0"/>
              <w:rPr>
                <w:rFonts w:eastAsia="Times New Roman" w:cs="Arial"/>
                <w:sz w:val="20"/>
                <w:szCs w:val="20"/>
                <w:lang w:eastAsia="it-IT"/>
              </w:rPr>
            </w:pPr>
            <w:r w:rsidRPr="000F2377">
              <w:rPr>
                <w:rFonts w:eastAsia="Times New Roman" w:cs="Arial"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183" w:type="pct"/>
            <w:vAlign w:val="center"/>
          </w:tcPr>
          <w:p w14:paraId="424B8827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66B30912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  <w:tc>
          <w:tcPr>
            <w:tcW w:w="1141" w:type="pct"/>
            <w:vAlign w:val="center"/>
          </w:tcPr>
          <w:p w14:paraId="7D6FED9F" w14:textId="77777777" w:rsidR="00B82437" w:rsidRPr="000F2377" w:rsidRDefault="00B82437" w:rsidP="00B82437">
            <w:pPr>
              <w:autoSpaceDE w:val="0"/>
              <w:autoSpaceDN w:val="0"/>
              <w:adjustRightInd w:val="0"/>
              <w:jc w:val="center"/>
              <w:rPr>
                <w:rFonts w:eastAsia="Times New Roman" w:cs="Arial"/>
                <w:sz w:val="20"/>
                <w:szCs w:val="20"/>
                <w:lang w:eastAsia="it-IT"/>
              </w:rPr>
            </w:pPr>
          </w:p>
        </w:tc>
      </w:tr>
    </w:tbl>
    <w:p w14:paraId="62457FE3" w14:textId="282FC955" w:rsidR="009D1399" w:rsidRDefault="009D1399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4C4B8E3B" w14:textId="099C4ACC" w:rsidR="0034752A" w:rsidRDefault="0034752A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0FDAD806" w14:textId="77777777" w:rsidR="0034752A" w:rsidRPr="00EA459F" w:rsidRDefault="0034752A" w:rsidP="003475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 xml:space="preserve">di impegnarsi a comunicare tempestivamente all’Agenzia nazionale per l’attrazione degli investimenti e lo sviluppo d’impresa S.p.A. </w:t>
      </w:r>
      <w:r w:rsidRPr="00EA459F">
        <w:rPr>
          <w:rFonts w:eastAsia="Times New Roman" w:cs="Arial"/>
          <w:sz w:val="20"/>
          <w:szCs w:val="20"/>
          <w:lang w:eastAsia="it-IT"/>
        </w:rPr>
        <w:t>ulteriori contributi/agevolazioni che saranno eventualmente concessi all'impresa;</w:t>
      </w:r>
    </w:p>
    <w:p w14:paraId="21AA999A" w14:textId="77777777" w:rsidR="0034752A" w:rsidRPr="00C801C6" w:rsidRDefault="0034752A" w:rsidP="003475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C801C6">
        <w:rPr>
          <w:rFonts w:eastAsia="Times New Roman" w:cs="Arial"/>
          <w:sz w:val="20"/>
          <w:szCs w:val="20"/>
          <w:lang w:eastAsia="it-IT"/>
        </w:rPr>
        <w:t>che non risultano in corso a carico dei soggetti beneficiari accertamenti di ogni autorità competente per le quali sia applicabile una misura di prevenzione per effetto delle fattispecie criminose previste dal decreto legislativo 6 settembre 2011, n. 159;</w:t>
      </w:r>
    </w:p>
    <w:p w14:paraId="28D35A7A" w14:textId="77777777" w:rsidR="0034752A" w:rsidRPr="00C801C6" w:rsidRDefault="0034752A" w:rsidP="003475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C801C6">
        <w:rPr>
          <w:rFonts w:eastAsia="Times New Roman" w:cs="Arial"/>
          <w:sz w:val="20"/>
          <w:szCs w:val="20"/>
          <w:lang w:eastAsia="it-IT"/>
        </w:rPr>
        <w:t>che la società gode del pieno e libero esercizio dei propri diritti civili, non si trova in stato di liquidazione volontaria, non esistono procedure esecutive, procedimenti cautelari o concorsuali a carico dell’impresa;</w:t>
      </w:r>
    </w:p>
    <w:p w14:paraId="4F42B045" w14:textId="77777777" w:rsidR="0034752A" w:rsidRPr="00C801C6" w:rsidRDefault="0034752A" w:rsidP="003475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C801C6">
        <w:rPr>
          <w:rFonts w:eastAsia="Times New Roman" w:cs="Arial"/>
          <w:sz w:val="20"/>
          <w:szCs w:val="20"/>
          <w:lang w:eastAsia="it-IT"/>
        </w:rPr>
        <w:t>che la società non rientra tra le imprese che hanno ricevuto e, successivamente, non rimborsato o depositato in un conto bloccato, gli aiuti individuati quali illegali o incompatibili dalla Commissione Europea;</w:t>
      </w:r>
    </w:p>
    <w:p w14:paraId="4C711883" w14:textId="77777777" w:rsidR="0034752A" w:rsidRPr="00C801C6" w:rsidRDefault="0034752A" w:rsidP="003475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C801C6">
        <w:rPr>
          <w:rFonts w:eastAsia="Times New Roman" w:cs="Arial"/>
          <w:sz w:val="20"/>
          <w:szCs w:val="20"/>
          <w:lang w:eastAsia="it-IT"/>
        </w:rPr>
        <w:t>che la società si trova in regola con le disposizioni vigenti in materia di normativa edilizia ed urbanistica, del lavoro, della prevenzione degli infortuni e della salvaguardia dell'ambiente ed essere in regola con gli obblighi contributivi;</w:t>
      </w:r>
    </w:p>
    <w:p w14:paraId="29C64470" w14:textId="77777777" w:rsidR="0034752A" w:rsidRPr="00C801C6" w:rsidRDefault="0034752A" w:rsidP="003475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C801C6">
        <w:rPr>
          <w:rFonts w:eastAsia="Times New Roman" w:cs="Arial"/>
          <w:sz w:val="20"/>
          <w:szCs w:val="20"/>
          <w:lang w:eastAsia="it-IT"/>
        </w:rPr>
        <w:t>che la società ha restituito eventuali agevolazioni pubbliche godute per le quali è stato disposto un ordine di recupero;</w:t>
      </w:r>
    </w:p>
    <w:p w14:paraId="363C5747" w14:textId="77777777" w:rsidR="0034752A" w:rsidRPr="00937026" w:rsidRDefault="0034752A" w:rsidP="003475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C801C6">
        <w:rPr>
          <w:rFonts w:eastAsia="Times New Roman" w:cs="Arial"/>
          <w:sz w:val="20"/>
          <w:szCs w:val="20"/>
          <w:lang w:eastAsia="it-IT"/>
        </w:rPr>
        <w:t xml:space="preserve">che la </w:t>
      </w:r>
      <w:r w:rsidRPr="00937026">
        <w:rPr>
          <w:rFonts w:eastAsia="Times New Roman" w:cs="Arial"/>
          <w:sz w:val="20"/>
          <w:szCs w:val="20"/>
          <w:lang w:eastAsia="it-IT"/>
        </w:rPr>
        <w:t>società non si trova in condizioni tali da risultare impresa in difficoltà così come individuata nel Regolamento GBER;</w:t>
      </w:r>
    </w:p>
    <w:p w14:paraId="43ED096C" w14:textId="77777777" w:rsidR="0034752A" w:rsidRPr="00937026" w:rsidRDefault="0034752A" w:rsidP="003475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937026">
        <w:rPr>
          <w:rFonts w:eastAsia="Times New Roman" w:cs="Arial"/>
          <w:sz w:val="20"/>
          <w:szCs w:val="20"/>
          <w:lang w:eastAsia="it-IT"/>
        </w:rPr>
        <w:t>che la società risulta essere costituita alla data del 1° gennaio 2020;</w:t>
      </w:r>
    </w:p>
    <w:p w14:paraId="778F4AC6" w14:textId="77777777" w:rsidR="0034752A" w:rsidRPr="00937026" w:rsidRDefault="0034752A" w:rsidP="0034752A">
      <w:pPr>
        <w:pStyle w:val="Paragrafoelenco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spacing w:after="0"/>
        <w:ind w:right="115"/>
        <w:contextualSpacing w:val="0"/>
        <w:jc w:val="both"/>
        <w:rPr>
          <w:rFonts w:eastAsia="Times New Roman" w:cs="Arial"/>
          <w:sz w:val="20"/>
          <w:szCs w:val="20"/>
          <w:lang w:eastAsia="it-IT"/>
        </w:rPr>
      </w:pPr>
      <w:r w:rsidRPr="00937026">
        <w:rPr>
          <w:rFonts w:eastAsia="Times New Roman" w:cs="Arial"/>
          <w:sz w:val="20"/>
          <w:szCs w:val="20"/>
          <w:lang w:eastAsia="it-IT"/>
        </w:rPr>
        <w:lastRenderedPageBreak/>
        <w:t>che la società svolge al 31 dicembre 2020 regolare attività economica rientrante nell’elenco dei codici ateco ammessi;</w:t>
      </w:r>
    </w:p>
    <w:p w14:paraId="4F348644" w14:textId="77777777" w:rsidR="0034752A" w:rsidRPr="00937026" w:rsidRDefault="0034752A" w:rsidP="003475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937026">
        <w:rPr>
          <w:rFonts w:eastAsia="Times New Roman" w:cs="Arial"/>
          <w:sz w:val="20"/>
          <w:szCs w:val="20"/>
          <w:lang w:eastAsia="it-IT"/>
        </w:rPr>
        <w:t>che la società risulta essere regolarmente costituita in forma societaria ed iscritta nel Registro delle imprese, per le forme giuridiche per le quali sono previsti tali adempimenti;</w:t>
      </w:r>
    </w:p>
    <w:p w14:paraId="2D0FADC1" w14:textId="029894B5" w:rsidR="0034752A" w:rsidRPr="00937026" w:rsidRDefault="0034752A" w:rsidP="0034752A">
      <w:pPr>
        <w:pStyle w:val="Paragrafoelenco"/>
        <w:widowControl w:val="0"/>
        <w:numPr>
          <w:ilvl w:val="0"/>
          <w:numId w:val="3"/>
        </w:numPr>
        <w:tabs>
          <w:tab w:val="left" w:pos="851"/>
        </w:tabs>
        <w:autoSpaceDE w:val="0"/>
        <w:autoSpaceDN w:val="0"/>
        <w:spacing w:after="0"/>
        <w:ind w:right="115"/>
        <w:contextualSpacing w:val="0"/>
        <w:jc w:val="both"/>
        <w:rPr>
          <w:rFonts w:eastAsia="Times New Roman" w:cs="Arial"/>
          <w:sz w:val="20"/>
          <w:szCs w:val="20"/>
          <w:lang w:eastAsia="it-IT"/>
        </w:rPr>
      </w:pPr>
      <w:r w:rsidRPr="00937026">
        <w:rPr>
          <w:rFonts w:eastAsia="Times New Roman" w:cs="Arial"/>
          <w:sz w:val="20"/>
          <w:szCs w:val="20"/>
          <w:lang w:eastAsia="it-IT"/>
        </w:rPr>
        <w:t xml:space="preserve">che la società ha un’unità locale nei territori ammessi dalla normativa e tale unità locale </w:t>
      </w:r>
      <w:r w:rsidR="00CD02A1">
        <w:rPr>
          <w:rFonts w:eastAsia="Times New Roman" w:cs="Arial"/>
          <w:sz w:val="20"/>
          <w:szCs w:val="20"/>
          <w:lang w:eastAsia="it-IT"/>
        </w:rPr>
        <w:t xml:space="preserve">è </w:t>
      </w:r>
      <w:r w:rsidRPr="00937026">
        <w:rPr>
          <w:rFonts w:eastAsia="Times New Roman" w:cs="Arial"/>
          <w:sz w:val="20"/>
          <w:szCs w:val="20"/>
          <w:lang w:eastAsia="it-IT"/>
        </w:rPr>
        <w:t xml:space="preserve">regolarmente registrata presso la competente CCIAA; </w:t>
      </w:r>
    </w:p>
    <w:p w14:paraId="4D8990CA" w14:textId="77777777" w:rsidR="0034752A" w:rsidRDefault="0034752A" w:rsidP="003475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937026">
        <w:rPr>
          <w:rFonts w:eastAsia="Times New Roman" w:cs="Arial"/>
          <w:sz w:val="20"/>
          <w:szCs w:val="20"/>
          <w:lang w:eastAsia="it-IT"/>
        </w:rPr>
        <w:t xml:space="preserve">che le spese rendicontate nel presente SAL ed elencate nella scheda “rendicontazione SAL” non riguardano servizi forniti da fornitori con cui intercorrano rapporti di controllo o collegamento societario ai sensi dell’articolo 2359 del </w:t>
      </w:r>
      <w:proofErr w:type="gramStart"/>
      <w:r w:rsidRPr="00937026">
        <w:rPr>
          <w:rFonts w:eastAsia="Times New Roman" w:cs="Arial"/>
          <w:sz w:val="20"/>
          <w:szCs w:val="20"/>
          <w:lang w:eastAsia="it-IT"/>
        </w:rPr>
        <w:t>Codice Civile</w:t>
      </w:r>
      <w:proofErr w:type="gramEnd"/>
      <w:r w:rsidRPr="00937026">
        <w:rPr>
          <w:rFonts w:eastAsia="Times New Roman" w:cs="Arial"/>
          <w:sz w:val="20"/>
          <w:szCs w:val="20"/>
          <w:lang w:eastAsia="it-IT"/>
        </w:rPr>
        <w:t xml:space="preserve"> o per via indiretta </w:t>
      </w:r>
      <w:r w:rsidRPr="00A84F59">
        <w:rPr>
          <w:rFonts w:eastAsia="Times New Roman" w:cs="Arial"/>
          <w:sz w:val="20"/>
          <w:szCs w:val="20"/>
          <w:lang w:eastAsia="it-IT"/>
        </w:rPr>
        <w:t>(attraverso coniugi, parenti, affini e familiari conviventi), o nella cui compagine siano presenti, anche per via indiretta, soci o titolari di cariche nel soggetto beneficiario;</w:t>
      </w:r>
    </w:p>
    <w:p w14:paraId="7475E5FF" w14:textId="77777777" w:rsidR="0034752A" w:rsidRDefault="0034752A" w:rsidP="003475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0F2377">
        <w:rPr>
          <w:rFonts w:eastAsia="Times New Roman" w:cs="Arial"/>
          <w:sz w:val="20"/>
          <w:szCs w:val="20"/>
          <w:lang w:eastAsia="it-IT"/>
        </w:rPr>
        <w:t>che la società non ha richiesto o ottenuto altre agevolazioni per le stesse spese richieste;</w:t>
      </w:r>
    </w:p>
    <w:p w14:paraId="4BEE3406" w14:textId="3C9D2A8B" w:rsidR="0034752A" w:rsidRPr="0034752A" w:rsidRDefault="0034752A" w:rsidP="0034752A">
      <w:pPr>
        <w:pStyle w:val="Paragrafoelenco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34752A">
        <w:rPr>
          <w:rFonts w:eastAsia="Times New Roman" w:cs="Arial"/>
          <w:sz w:val="20"/>
          <w:szCs w:val="20"/>
          <w:lang w:eastAsia="it-IT"/>
        </w:rPr>
        <w:t>che tutti i documenti trasmessi con la richiesta sal sono conformi agli originali in possesso della società, che si impegna a produrre all’Agenzia in qualsiasi momento</w:t>
      </w:r>
    </w:p>
    <w:p w14:paraId="3F9E097F" w14:textId="2CDF3331" w:rsidR="0034752A" w:rsidRDefault="0034752A" w:rsidP="009D1399">
      <w:pPr>
        <w:pStyle w:val="Paragrafoelenco"/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p w14:paraId="688521DB" w14:textId="77777777" w:rsidR="0034752A" w:rsidRPr="001F5277" w:rsidRDefault="0034752A" w:rsidP="009D1399">
      <w:pPr>
        <w:spacing w:line="240" w:lineRule="auto"/>
        <w:ind w:right="-2"/>
        <w:jc w:val="both"/>
        <w:rPr>
          <w:rFonts w:eastAsia="Times New Roman" w:cs="Arial"/>
          <w:sz w:val="20"/>
          <w:szCs w:val="20"/>
          <w:lang w:eastAsia="it-IT"/>
        </w:rPr>
      </w:pPr>
    </w:p>
    <w:p w14:paraId="411168D2" w14:textId="77777777" w:rsidR="001F5277" w:rsidRPr="001F5277" w:rsidRDefault="001F5277" w:rsidP="001F5277">
      <w:pPr>
        <w:autoSpaceDE w:val="0"/>
        <w:autoSpaceDN w:val="0"/>
        <w:adjustRightInd w:val="0"/>
        <w:spacing w:line="360" w:lineRule="auto"/>
        <w:jc w:val="both"/>
        <w:rPr>
          <w:rFonts w:eastAsia="Times New Roman" w:cs="Arial"/>
          <w:sz w:val="20"/>
          <w:szCs w:val="20"/>
          <w:lang w:eastAsia="it-IT"/>
        </w:rPr>
      </w:pPr>
      <w:r w:rsidRPr="001F5277">
        <w:rPr>
          <w:rFonts w:eastAsia="Times New Roman" w:cs="Arial"/>
          <w:sz w:val="20"/>
          <w:szCs w:val="20"/>
          <w:lang w:eastAsia="it-IT"/>
        </w:rPr>
        <w:t xml:space="preserve">Dichiara, infine, di aver preso visione dell’informativa rilasciata ai sensi e per gli effetti di cui all’art. 13 del Regolamento (UE) 2016/679 (General Data Protection Regulation meglio noto con la sigla GDPR) e pubblicata nell’area riservata alle società beneficiarie delle agevolazioni sul sito istituzionale dell’Agenzia all’indirizzo </w:t>
      </w:r>
      <w:hyperlink r:id="rId7" w:history="1">
        <w:r w:rsidRPr="001A6AB1">
          <w:rPr>
            <w:rFonts w:eastAsia="Times New Roman" w:cs="Arial"/>
            <w:sz w:val="20"/>
            <w:szCs w:val="20"/>
            <w:lang w:eastAsia="it-IT"/>
          </w:rPr>
          <w:t>www.invitalia.it</w:t>
        </w:r>
      </w:hyperlink>
      <w:r w:rsidRPr="001F5277">
        <w:rPr>
          <w:rFonts w:eastAsia="Times New Roman" w:cs="Arial"/>
          <w:sz w:val="20"/>
          <w:szCs w:val="20"/>
          <w:lang w:eastAsia="it-IT"/>
        </w:rPr>
        <w:t xml:space="preserve"> e che i dati personali raccolti saranno trattati, anche con strumenti informatici, esclusivamente nell’ambito del procedimento per il quale la presente dichiarazione viene resa.</w:t>
      </w:r>
    </w:p>
    <w:p w14:paraId="3EA92C1E" w14:textId="77777777" w:rsidR="002B6953" w:rsidRPr="000F2377" w:rsidRDefault="002B6953" w:rsidP="009D1399">
      <w:pPr>
        <w:spacing w:line="240" w:lineRule="auto"/>
        <w:ind w:right="-2"/>
        <w:jc w:val="both"/>
        <w:rPr>
          <w:rFonts w:cs="Arial"/>
          <w:sz w:val="20"/>
          <w:szCs w:val="20"/>
        </w:rPr>
      </w:pPr>
    </w:p>
    <w:p w14:paraId="7B0E4393" w14:textId="074B2567" w:rsidR="00EB4CEB" w:rsidRDefault="002B6953" w:rsidP="002B6953">
      <w:pPr>
        <w:jc w:val="right"/>
        <w:rPr>
          <w:rFonts w:cs="Arial"/>
          <w:b/>
          <w:sz w:val="18"/>
          <w:szCs w:val="18"/>
        </w:rPr>
      </w:pP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>
        <w:rPr>
          <w:rFonts w:cs="Arial"/>
          <w:b/>
          <w:sz w:val="18"/>
          <w:szCs w:val="18"/>
        </w:rPr>
        <w:tab/>
      </w:r>
      <w:r w:rsidRPr="002B6953">
        <w:rPr>
          <w:rFonts w:cs="Arial"/>
          <w:b/>
          <w:sz w:val="18"/>
          <w:szCs w:val="18"/>
        </w:rPr>
        <w:t>Firma digitale</w:t>
      </w:r>
    </w:p>
    <w:p w14:paraId="6D4365F2" w14:textId="77777777" w:rsidR="002B6953" w:rsidRPr="000F2377" w:rsidRDefault="002B6953" w:rsidP="002B6953">
      <w:pPr>
        <w:jc w:val="right"/>
        <w:rPr>
          <w:rFonts w:cs="Arial"/>
          <w:b/>
          <w:sz w:val="18"/>
          <w:szCs w:val="18"/>
        </w:rPr>
      </w:pPr>
    </w:p>
    <w:p w14:paraId="4DAAE562" w14:textId="77777777" w:rsidR="00EB4CEB" w:rsidRPr="000F2377" w:rsidRDefault="000F2377" w:rsidP="00EB4CEB">
      <w:pPr>
        <w:jc w:val="both"/>
        <w:rPr>
          <w:rFonts w:cs="Arial"/>
          <w:sz w:val="20"/>
          <w:szCs w:val="20"/>
        </w:rPr>
      </w:pPr>
      <w:r w:rsidRPr="000F2377">
        <w:rPr>
          <w:rFonts w:cs="Arial"/>
          <w:sz w:val="20"/>
          <w:szCs w:val="20"/>
        </w:rPr>
        <w:t xml:space="preserve">Documento sottoscritto con firma digitale da _____________, ai sensi del D.Lgs. 7 marzo 2005, n. 82 e del decreto del Presidente del </w:t>
      </w:r>
      <w:proofErr w:type="gramStart"/>
      <w:r w:rsidRPr="000F2377">
        <w:rPr>
          <w:rFonts w:cs="Arial"/>
          <w:sz w:val="20"/>
          <w:szCs w:val="20"/>
        </w:rPr>
        <w:t>Consiglio dei Ministri</w:t>
      </w:r>
      <w:proofErr w:type="gramEnd"/>
      <w:r w:rsidRPr="000F2377">
        <w:rPr>
          <w:rFonts w:cs="Arial"/>
          <w:sz w:val="20"/>
          <w:szCs w:val="20"/>
        </w:rPr>
        <w:t xml:space="preserve"> 22 febbraio 2013 e successive modificazioni e integrazioni</w:t>
      </w:r>
    </w:p>
    <w:p w14:paraId="302EACCE" w14:textId="77777777" w:rsidR="00CB3680" w:rsidRPr="000F2377" w:rsidRDefault="00CB3680" w:rsidP="009D1399">
      <w:pPr>
        <w:autoSpaceDE w:val="0"/>
        <w:autoSpaceDN w:val="0"/>
        <w:adjustRightInd w:val="0"/>
        <w:spacing w:after="0" w:line="240" w:lineRule="auto"/>
        <w:jc w:val="both"/>
        <w:rPr>
          <w:rFonts w:eastAsia="Times New Roman" w:cs="Arial"/>
          <w:sz w:val="20"/>
          <w:szCs w:val="20"/>
          <w:lang w:eastAsia="it-IT"/>
        </w:rPr>
      </w:pPr>
    </w:p>
    <w:sectPr w:rsidR="00CB3680" w:rsidRPr="000F237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F12C2C" w14:textId="77777777" w:rsidR="008A380E" w:rsidRDefault="008A380E" w:rsidP="00771FED">
      <w:pPr>
        <w:spacing w:after="0" w:line="240" w:lineRule="auto"/>
      </w:pPr>
      <w:r>
        <w:separator/>
      </w:r>
    </w:p>
  </w:endnote>
  <w:endnote w:type="continuationSeparator" w:id="0">
    <w:p w14:paraId="12257401" w14:textId="77777777" w:rsidR="008A380E" w:rsidRDefault="008A380E" w:rsidP="00771F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5DB4F" w14:textId="77777777" w:rsidR="00132871" w:rsidRDefault="00132871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85AD69" w14:textId="77777777" w:rsidR="00132871" w:rsidRDefault="00132871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9B16F" w14:textId="77777777" w:rsidR="00132871" w:rsidRDefault="00132871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F421BE" w14:textId="77777777" w:rsidR="008A380E" w:rsidRDefault="008A380E" w:rsidP="00771FED">
      <w:pPr>
        <w:spacing w:after="0" w:line="240" w:lineRule="auto"/>
      </w:pPr>
      <w:r>
        <w:separator/>
      </w:r>
    </w:p>
  </w:footnote>
  <w:footnote w:type="continuationSeparator" w:id="0">
    <w:p w14:paraId="0C0BA719" w14:textId="77777777" w:rsidR="008A380E" w:rsidRDefault="008A380E" w:rsidP="00771F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35BD2E" w14:textId="77777777" w:rsidR="00132871" w:rsidRDefault="00132871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3939EA" w14:textId="073CCC27" w:rsidR="00771FED" w:rsidRPr="00944CA9" w:rsidRDefault="00771FED" w:rsidP="00771FED">
    <w:pPr>
      <w:pStyle w:val="Intestazione"/>
      <w:jc w:val="both"/>
      <w:rPr>
        <w:rFonts w:ascii="Calibri" w:hAnsi="Calibri"/>
        <w:sz w:val="24"/>
        <w:szCs w:val="24"/>
      </w:rPr>
    </w:pPr>
    <w:r w:rsidRPr="00944CA9">
      <w:rPr>
        <w:rFonts w:ascii="Calibri" w:hAnsi="Calibri"/>
        <w:sz w:val="24"/>
        <w:szCs w:val="24"/>
      </w:rPr>
      <w:tab/>
      <w:t xml:space="preserve">                                     </w:t>
    </w:r>
    <w:r w:rsidR="003D25C5">
      <w:rPr>
        <w:rFonts w:ascii="Calibri" w:hAnsi="Calibri"/>
        <w:sz w:val="24"/>
        <w:szCs w:val="24"/>
      </w:rPr>
      <w:tab/>
    </w:r>
    <w:r w:rsidR="00132871">
      <w:rPr>
        <w:rFonts w:ascii="Calibri" w:hAnsi="Calibri" w:cs="Arial"/>
        <w:b/>
      </w:rPr>
      <w:t>ICPXXXXXXXX</w:t>
    </w:r>
  </w:p>
  <w:p w14:paraId="106F9DFA" w14:textId="77777777" w:rsidR="00771FED" w:rsidRDefault="00771FED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3598AB" w14:textId="77777777" w:rsidR="00132871" w:rsidRDefault="00132871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F154FF1"/>
    <w:multiLevelType w:val="hybridMultilevel"/>
    <w:tmpl w:val="204C7A32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>
      <w:start w:val="1"/>
      <w:numFmt w:val="lowerLetter"/>
      <w:lvlText w:val="%2."/>
      <w:lvlJc w:val="left"/>
      <w:pPr>
        <w:ind w:left="1800" w:hanging="360"/>
      </w:pPr>
    </w:lvl>
    <w:lvl w:ilvl="2" w:tplc="0410001B">
      <w:start w:val="1"/>
      <w:numFmt w:val="lowerRoman"/>
      <w:lvlText w:val="%3."/>
      <w:lvlJc w:val="right"/>
      <w:pPr>
        <w:ind w:left="2520" w:hanging="180"/>
      </w:pPr>
    </w:lvl>
    <w:lvl w:ilvl="3" w:tplc="0410000F">
      <w:start w:val="1"/>
      <w:numFmt w:val="decimal"/>
      <w:lvlText w:val="%4."/>
      <w:lvlJc w:val="left"/>
      <w:pPr>
        <w:ind w:left="3240" w:hanging="360"/>
      </w:pPr>
    </w:lvl>
    <w:lvl w:ilvl="4" w:tplc="04100019">
      <w:start w:val="1"/>
      <w:numFmt w:val="lowerLetter"/>
      <w:lvlText w:val="%5."/>
      <w:lvlJc w:val="left"/>
      <w:pPr>
        <w:ind w:left="3960" w:hanging="360"/>
      </w:pPr>
    </w:lvl>
    <w:lvl w:ilvl="5" w:tplc="0410001B">
      <w:start w:val="1"/>
      <w:numFmt w:val="lowerRoman"/>
      <w:lvlText w:val="%6."/>
      <w:lvlJc w:val="right"/>
      <w:pPr>
        <w:ind w:left="4680" w:hanging="180"/>
      </w:pPr>
    </w:lvl>
    <w:lvl w:ilvl="6" w:tplc="0410000F">
      <w:start w:val="1"/>
      <w:numFmt w:val="decimal"/>
      <w:lvlText w:val="%7."/>
      <w:lvlJc w:val="left"/>
      <w:pPr>
        <w:ind w:left="5400" w:hanging="360"/>
      </w:pPr>
    </w:lvl>
    <w:lvl w:ilvl="7" w:tplc="04100019">
      <w:start w:val="1"/>
      <w:numFmt w:val="lowerLetter"/>
      <w:lvlText w:val="%8."/>
      <w:lvlJc w:val="left"/>
      <w:pPr>
        <w:ind w:left="6120" w:hanging="360"/>
      </w:pPr>
    </w:lvl>
    <w:lvl w:ilvl="8" w:tplc="0410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06E0257"/>
    <w:multiLevelType w:val="hybridMultilevel"/>
    <w:tmpl w:val="F7B45884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8700FD"/>
    <w:multiLevelType w:val="hybridMultilevel"/>
    <w:tmpl w:val="CE4607F6"/>
    <w:lvl w:ilvl="0" w:tplc="977AA148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04794F"/>
    <w:multiLevelType w:val="hybridMultilevel"/>
    <w:tmpl w:val="1864314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EB53C6"/>
    <w:multiLevelType w:val="hybridMultilevel"/>
    <w:tmpl w:val="46B87EEC"/>
    <w:lvl w:ilvl="0" w:tplc="C1EE57CE">
      <w:start w:val="1"/>
      <w:numFmt w:val="lowerLetter"/>
      <w:lvlText w:val="%1)"/>
      <w:lvlJc w:val="left"/>
      <w:pPr>
        <w:ind w:left="360" w:hanging="360"/>
      </w:pPr>
      <w:rPr>
        <w:rFonts w:hint="default"/>
        <w:i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41721DD"/>
    <w:multiLevelType w:val="hybridMultilevel"/>
    <w:tmpl w:val="99ACCEDE"/>
    <w:lvl w:ilvl="0" w:tplc="0610F72A">
      <w:numFmt w:val="bullet"/>
      <w:lvlText w:val="·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703B79"/>
    <w:multiLevelType w:val="hybridMultilevel"/>
    <w:tmpl w:val="CE10F5C2"/>
    <w:lvl w:ilvl="0" w:tplc="0410000F">
      <w:start w:val="1"/>
      <w:numFmt w:val="decimal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1"/>
  </w:num>
  <w:num w:numId="5">
    <w:abstractNumId w:val="2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C58"/>
    <w:rsid w:val="00025EA9"/>
    <w:rsid w:val="00053939"/>
    <w:rsid w:val="000810D2"/>
    <w:rsid w:val="000C2D47"/>
    <w:rsid w:val="000D2445"/>
    <w:rsid w:val="000D2847"/>
    <w:rsid w:val="000F2377"/>
    <w:rsid w:val="001046FF"/>
    <w:rsid w:val="00131225"/>
    <w:rsid w:val="00132871"/>
    <w:rsid w:val="001575AE"/>
    <w:rsid w:val="001A6AB1"/>
    <w:rsid w:val="001F5277"/>
    <w:rsid w:val="00235A85"/>
    <w:rsid w:val="00291006"/>
    <w:rsid w:val="002B10D5"/>
    <w:rsid w:val="002B6953"/>
    <w:rsid w:val="002C179F"/>
    <w:rsid w:val="0034752A"/>
    <w:rsid w:val="003621F2"/>
    <w:rsid w:val="00377315"/>
    <w:rsid w:val="00381847"/>
    <w:rsid w:val="0039420F"/>
    <w:rsid w:val="003D25C5"/>
    <w:rsid w:val="003F7109"/>
    <w:rsid w:val="0043329B"/>
    <w:rsid w:val="00472E4E"/>
    <w:rsid w:val="00496186"/>
    <w:rsid w:val="004A6C0F"/>
    <w:rsid w:val="004F0C85"/>
    <w:rsid w:val="005315E1"/>
    <w:rsid w:val="005610FA"/>
    <w:rsid w:val="00584340"/>
    <w:rsid w:val="00597BEC"/>
    <w:rsid w:val="005C3767"/>
    <w:rsid w:val="005C4188"/>
    <w:rsid w:val="005E5099"/>
    <w:rsid w:val="00611A27"/>
    <w:rsid w:val="00637046"/>
    <w:rsid w:val="00641917"/>
    <w:rsid w:val="00646928"/>
    <w:rsid w:val="006F088A"/>
    <w:rsid w:val="00714DA2"/>
    <w:rsid w:val="00722B29"/>
    <w:rsid w:val="00750E64"/>
    <w:rsid w:val="0075130E"/>
    <w:rsid w:val="00771FED"/>
    <w:rsid w:val="00775E15"/>
    <w:rsid w:val="00780C11"/>
    <w:rsid w:val="007A1B35"/>
    <w:rsid w:val="007A3E2D"/>
    <w:rsid w:val="00831D1F"/>
    <w:rsid w:val="008327AF"/>
    <w:rsid w:val="00841A55"/>
    <w:rsid w:val="00845295"/>
    <w:rsid w:val="008A380E"/>
    <w:rsid w:val="008E1C33"/>
    <w:rsid w:val="008E79A6"/>
    <w:rsid w:val="00921CC2"/>
    <w:rsid w:val="009406B3"/>
    <w:rsid w:val="00944CA9"/>
    <w:rsid w:val="009B1A32"/>
    <w:rsid w:val="009C03B2"/>
    <w:rsid w:val="009D1399"/>
    <w:rsid w:val="009D5E91"/>
    <w:rsid w:val="00A06A49"/>
    <w:rsid w:val="00A84F59"/>
    <w:rsid w:val="00AA3F10"/>
    <w:rsid w:val="00AB2110"/>
    <w:rsid w:val="00AF5179"/>
    <w:rsid w:val="00B05285"/>
    <w:rsid w:val="00B75BDD"/>
    <w:rsid w:val="00B82437"/>
    <w:rsid w:val="00BC1171"/>
    <w:rsid w:val="00C1317F"/>
    <w:rsid w:val="00C242F7"/>
    <w:rsid w:val="00C257CA"/>
    <w:rsid w:val="00C47371"/>
    <w:rsid w:val="00C801C6"/>
    <w:rsid w:val="00C8060E"/>
    <w:rsid w:val="00CA21B6"/>
    <w:rsid w:val="00CB3680"/>
    <w:rsid w:val="00CC45DE"/>
    <w:rsid w:val="00CD02A1"/>
    <w:rsid w:val="00D22CC2"/>
    <w:rsid w:val="00D56004"/>
    <w:rsid w:val="00DA2B63"/>
    <w:rsid w:val="00DB3382"/>
    <w:rsid w:val="00DF76A4"/>
    <w:rsid w:val="00E14AE9"/>
    <w:rsid w:val="00E156BC"/>
    <w:rsid w:val="00E41926"/>
    <w:rsid w:val="00E456E4"/>
    <w:rsid w:val="00E575C5"/>
    <w:rsid w:val="00E917F3"/>
    <w:rsid w:val="00EA459F"/>
    <w:rsid w:val="00EB3C3B"/>
    <w:rsid w:val="00EB4CEB"/>
    <w:rsid w:val="00EB7BD4"/>
    <w:rsid w:val="00EC6C31"/>
    <w:rsid w:val="00ED0C58"/>
    <w:rsid w:val="00F21908"/>
    <w:rsid w:val="00F6705A"/>
    <w:rsid w:val="00F707AC"/>
    <w:rsid w:val="00F716D6"/>
    <w:rsid w:val="00FF5E0D"/>
    <w:rsid w:val="00FF6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B115A3"/>
  <w15:docId w15:val="{49DDFC04-B1A6-4983-BA06-32C89737F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ED0C58"/>
    <w:pPr>
      <w:ind w:left="720"/>
      <w:contextualSpacing/>
    </w:pPr>
  </w:style>
  <w:style w:type="table" w:styleId="Grigliatabella">
    <w:name w:val="Table Grid"/>
    <w:basedOn w:val="Tabellanormale"/>
    <w:uiPriority w:val="59"/>
    <w:rsid w:val="00ED0C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1FED"/>
  </w:style>
  <w:style w:type="paragraph" w:styleId="Pidipagina">
    <w:name w:val="footer"/>
    <w:basedOn w:val="Normale"/>
    <w:link w:val="PidipaginaCarattere"/>
    <w:uiPriority w:val="99"/>
    <w:unhideWhenUsed/>
    <w:rsid w:val="00771FED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1FED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4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456E4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semiHidden/>
    <w:unhideWhenUsed/>
    <w:rsid w:val="001F52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3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vitalia.it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844</Words>
  <Characters>4817</Characters>
  <Application>Microsoft Office Word</Application>
  <DocSecurity>0</DocSecurity>
  <Lines>40</Lines>
  <Paragraphs>11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INVITALIA</Company>
  <LinksUpToDate>false</LinksUpToDate>
  <CharactersWithSpaces>5650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Bruni Alfredo</dc:creator>
  <cp:lastModifiedBy>Gallo Sergio</cp:lastModifiedBy>
  <cp:revision>15</cp:revision>
  <cp:lastPrinted>2017-02-20T09:47:00Z</cp:lastPrinted>
  <dcterms:created xsi:type="dcterms:W3CDTF">2021-03-25T15:26:00Z</dcterms:created>
  <dcterms:modified xsi:type="dcterms:W3CDTF">2021-04-14T07:55:00Z</dcterms:modified>
</cp:coreProperties>
</file>